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A2" w:rsidRPr="007405A2" w:rsidRDefault="007405A2" w:rsidP="007405A2">
      <w:pPr>
        <w:rPr>
          <w:rFonts w:asciiTheme="minorEastAsia"/>
        </w:rPr>
      </w:pPr>
      <w:r w:rsidRPr="007405A2">
        <w:rPr>
          <w:rFonts w:asciiTheme="minorEastAsia" w:hAnsiTheme="minorEastAsia" w:hint="eastAsia"/>
        </w:rPr>
        <w:t>様式第６号（第２６条関係）</w:t>
      </w:r>
    </w:p>
    <w:tbl>
      <w:tblPr>
        <w:tblW w:w="8985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7"/>
        <w:gridCol w:w="6448"/>
      </w:tblGrid>
      <w:tr w:rsidR="007405A2" w:rsidRPr="007405A2" w:rsidTr="007405A2">
        <w:trPr>
          <w:trHeight w:val="3600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05A2" w:rsidRPr="007405A2" w:rsidRDefault="007405A2" w:rsidP="007405A2">
            <w:pPr>
              <w:pStyle w:val="a3"/>
              <w:tabs>
                <w:tab w:val="left" w:pos="840"/>
              </w:tabs>
              <w:snapToGrid/>
              <w:ind w:left="51" w:right="111"/>
              <w:rPr>
                <w:rFonts w:asciiTheme="minorEastAsia" w:hAnsi="Arial" w:cs="Times New Roman"/>
                <w:sz w:val="24"/>
                <w:szCs w:val="24"/>
              </w:rPr>
            </w:pPr>
          </w:p>
          <w:p w:rsidR="007405A2" w:rsidRPr="007405A2" w:rsidRDefault="006D41C4">
            <w:pPr>
              <w:jc w:val="center"/>
              <w:rPr>
                <w:rFonts w:asciiTheme="minorEastAsia" w:cstheme="minorBidi"/>
                <w:kern w:val="2"/>
              </w:rPr>
            </w:pPr>
            <w:r w:rsidRPr="007405A2">
              <w:rPr>
                <w:rFonts w:asciiTheme="minorEastAsia" w:hAnsiTheme="minorEastAsia" w:hint="eastAsia"/>
                <w:snapToGrid w:val="0"/>
                <w:kern w:val="2"/>
              </w:rPr>
              <w:fldChar w:fldCharType="begin"/>
            </w:r>
            <w:r w:rsidR="007405A2" w:rsidRPr="007405A2">
              <w:rPr>
                <w:rFonts w:asciiTheme="minorEastAsia" w:hAnsiTheme="minorEastAsia" w:hint="eastAsia"/>
                <w:snapToGrid w:val="0"/>
                <w:kern w:val="2"/>
              </w:rPr>
              <w:instrText xml:space="preserve"> eq \o\ad(</w:instrText>
            </w:r>
            <w:r w:rsidR="007405A2" w:rsidRPr="007405A2">
              <w:rPr>
                <w:rFonts w:asciiTheme="minorEastAsia" w:hAnsiTheme="minorEastAsia" w:hint="eastAsia"/>
                <w:kern w:val="2"/>
              </w:rPr>
              <w:instrText>開発行為等廃止届</w:instrText>
            </w:r>
            <w:r w:rsidR="007405A2" w:rsidRPr="007405A2">
              <w:rPr>
                <w:rFonts w:asciiTheme="minorEastAsia" w:hint="eastAsia"/>
                <w:snapToGrid w:val="0"/>
                <w:kern w:val="2"/>
              </w:rPr>
              <w:instrText>,</w:instrText>
            </w:r>
            <w:r w:rsidR="007405A2" w:rsidRPr="007405A2">
              <w:rPr>
                <w:rFonts w:asciiTheme="minorEastAsia" w:hAnsiTheme="minorEastAsia" w:hint="eastAsia"/>
                <w:snapToGrid w:val="0"/>
                <w:kern w:val="2"/>
              </w:rPr>
              <w:instrText xml:space="preserve">　　　　　　　　　　)</w:instrText>
            </w:r>
            <w:r w:rsidRPr="007405A2">
              <w:rPr>
                <w:rFonts w:asciiTheme="minorEastAsia" w:hAnsiTheme="minorEastAsia" w:hint="eastAsia"/>
                <w:snapToGrid w:val="0"/>
                <w:kern w:val="2"/>
              </w:rPr>
              <w:fldChar w:fldCharType="end"/>
            </w:r>
          </w:p>
          <w:p w:rsidR="007405A2" w:rsidRPr="007405A2" w:rsidRDefault="007405A2" w:rsidP="007405A2">
            <w:pPr>
              <w:pStyle w:val="a3"/>
              <w:tabs>
                <w:tab w:val="left" w:pos="840"/>
              </w:tabs>
              <w:snapToGrid/>
              <w:ind w:left="51" w:right="111"/>
              <w:rPr>
                <w:rFonts w:asciiTheme="minorEastAsia" w:cs="Arial"/>
                <w:sz w:val="24"/>
                <w:szCs w:val="24"/>
              </w:rPr>
            </w:pPr>
          </w:p>
          <w:p w:rsidR="007405A2" w:rsidRPr="007405A2" w:rsidRDefault="007405A2">
            <w:pPr>
              <w:pStyle w:val="a8"/>
              <w:ind w:right="920"/>
              <w:rPr>
                <w:rFonts w:asciiTheme="minorEastAsia" w:eastAsiaTheme="minorEastAsia" w:hAnsiTheme="minorEastAsia"/>
                <w:szCs w:val="24"/>
              </w:rPr>
            </w:pPr>
            <w:r w:rsidRPr="007405A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  <w:p w:rsidR="007405A2" w:rsidRPr="007405A2" w:rsidRDefault="007405A2">
            <w:pPr>
              <w:rPr>
                <w:rFonts w:asciiTheme="minorEastAsia" w:eastAsiaTheme="minorEastAsia" w:hAnsiTheme="minorHAnsi"/>
                <w:kern w:val="2"/>
              </w:rPr>
            </w:pPr>
          </w:p>
          <w:p w:rsidR="007405A2" w:rsidRPr="007405A2" w:rsidRDefault="007405A2">
            <w:pPr>
              <w:rPr>
                <w:rFonts w:asciiTheme="minorEastAsia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 xml:space="preserve">　豊山町長</w:t>
            </w:r>
          </w:p>
          <w:p w:rsidR="007405A2" w:rsidRPr="007405A2" w:rsidRDefault="007405A2">
            <w:pPr>
              <w:rPr>
                <w:rFonts w:asciiTheme="minorEastAsia"/>
                <w:kern w:val="2"/>
              </w:rPr>
            </w:pPr>
          </w:p>
          <w:p w:rsidR="007405A2" w:rsidRPr="007405A2" w:rsidRDefault="007405A2" w:rsidP="007405A2">
            <w:pPr>
              <w:ind w:firstLineChars="100" w:firstLine="221"/>
              <w:rPr>
                <w:rFonts w:asciiTheme="minorEastAsia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 xml:space="preserve">　　　　　　　　　　　　　　　　　　　　　　　住　所</w:t>
            </w:r>
          </w:p>
          <w:p w:rsidR="007405A2" w:rsidRPr="007405A2" w:rsidRDefault="007405A2" w:rsidP="007405A2">
            <w:pPr>
              <w:ind w:firstLineChars="100" w:firstLine="221"/>
              <w:rPr>
                <w:rFonts w:asciiTheme="minorEastAsia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 xml:space="preserve">　　　　　　　　　　　　　　　　　　　事業者　氏　名　　　　　　　　　　　</w:t>
            </w:r>
            <w:bookmarkStart w:id="0" w:name="_GoBack"/>
            <w:bookmarkEnd w:id="0"/>
          </w:p>
          <w:p w:rsidR="007405A2" w:rsidRPr="007405A2" w:rsidRDefault="007405A2" w:rsidP="007405A2">
            <w:pPr>
              <w:ind w:firstLineChars="100" w:firstLine="221"/>
              <w:rPr>
                <w:rFonts w:asciiTheme="minorEastAsia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 xml:space="preserve">　　　　　　　　　　　　　　　　　　　　　　　電　話</w:t>
            </w:r>
          </w:p>
          <w:p w:rsidR="007405A2" w:rsidRPr="007405A2" w:rsidRDefault="007405A2">
            <w:pPr>
              <w:rPr>
                <w:rFonts w:asciiTheme="minorEastAsia"/>
                <w:kern w:val="2"/>
              </w:rPr>
            </w:pPr>
          </w:p>
          <w:p w:rsidR="007405A2" w:rsidRPr="007405A2" w:rsidRDefault="007405A2">
            <w:pPr>
              <w:rPr>
                <w:rFonts w:asciiTheme="minorEastAsia"/>
                <w:kern w:val="2"/>
              </w:rPr>
            </w:pPr>
          </w:p>
          <w:p w:rsidR="007405A2" w:rsidRPr="007405A2" w:rsidRDefault="007405A2" w:rsidP="007405A2">
            <w:pPr>
              <w:ind w:firstLineChars="100" w:firstLine="221"/>
              <w:rPr>
                <w:rFonts w:asciiTheme="minorEastAsia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>豊山町開発行為等に関する指導要綱第２６条の規定により、次のとおり届出します。</w:t>
            </w:r>
          </w:p>
          <w:p w:rsidR="007405A2" w:rsidRPr="007405A2" w:rsidRDefault="007405A2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</w:p>
        </w:tc>
      </w:tr>
      <w:tr w:rsidR="007405A2" w:rsidRPr="007405A2" w:rsidTr="007405A2">
        <w:trPr>
          <w:trHeight w:val="694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A2" w:rsidRPr="007405A2" w:rsidRDefault="007405A2">
            <w:pPr>
              <w:jc w:val="distribute"/>
              <w:rPr>
                <w:rFonts w:asciiTheme="minorEastAsia" w:eastAsiaTheme="minorEastAsia" w:hAnsiTheme="minorHAnsi" w:cstheme="minorBidi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>事前協議申出年月日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05A2" w:rsidRPr="007405A2" w:rsidRDefault="007405A2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 xml:space="preserve">　　　　　　年　　　月　　　日</w:t>
            </w:r>
          </w:p>
        </w:tc>
      </w:tr>
    </w:tbl>
    <w:tbl>
      <w:tblPr>
        <w:tblStyle w:val="a"/>
        <w:tblW w:w="8985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7"/>
        <w:gridCol w:w="6448"/>
      </w:tblGrid>
      <w:tr w:rsidR="007405A2" w:rsidRPr="007405A2" w:rsidTr="007405A2">
        <w:trPr>
          <w:trHeight w:val="691"/>
        </w:trPr>
        <w:tc>
          <w:tcPr>
            <w:tcW w:w="2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A2" w:rsidRPr="007405A2" w:rsidRDefault="007405A2" w:rsidP="007405A2">
            <w:pPr>
              <w:pStyle w:val="a3"/>
              <w:tabs>
                <w:tab w:val="left" w:pos="840"/>
                <w:tab w:val="left" w:pos="2282"/>
              </w:tabs>
              <w:snapToGrid/>
              <w:ind w:left="51" w:right="111"/>
              <w:jc w:val="distribute"/>
              <w:rPr>
                <w:rFonts w:asciiTheme="minorEastAsia"/>
                <w:sz w:val="24"/>
                <w:szCs w:val="24"/>
              </w:rPr>
            </w:pPr>
            <w:r w:rsidRPr="007405A2">
              <w:rPr>
                <w:rFonts w:asciiTheme="minorEastAsia" w:hAnsiTheme="minorEastAsia" w:hint="eastAsia"/>
                <w:sz w:val="24"/>
                <w:szCs w:val="24"/>
              </w:rPr>
              <w:t>事　業　場　所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05A2" w:rsidRPr="007405A2" w:rsidRDefault="007405A2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 xml:space="preserve">　</w:t>
            </w:r>
            <w:r w:rsidR="006D41C4" w:rsidRPr="007405A2">
              <w:rPr>
                <w:rFonts w:asciiTheme="minorEastAsia" w:hAnsiTheme="minorEastAsia" w:hint="eastAsia"/>
                <w:kern w:val="2"/>
              </w:rPr>
              <w:fldChar w:fldCharType="begin"/>
            </w:r>
            <w:r w:rsidRPr="007405A2">
              <w:rPr>
                <w:rFonts w:asciiTheme="minorEastAsia" w:hAnsiTheme="minorEastAsia" w:hint="eastAsia"/>
                <w:kern w:val="2"/>
              </w:rPr>
              <w:instrText xml:space="preserve"> eq \o\ad(豊山町大字</w:instrText>
            </w:r>
            <w:r w:rsidRPr="007405A2">
              <w:rPr>
                <w:rFonts w:asciiTheme="minorEastAsia" w:hint="eastAsia"/>
                <w:kern w:val="2"/>
              </w:rPr>
              <w:instrText>,</w:instrText>
            </w:r>
            <w:r w:rsidRPr="007405A2">
              <w:rPr>
                <w:rFonts w:asciiTheme="minorEastAsia" w:hAnsiTheme="minorEastAsia" w:hint="eastAsia"/>
                <w:kern w:val="2"/>
              </w:rPr>
              <w:instrText xml:space="preserve">　　　　　　)</w:instrText>
            </w:r>
            <w:r w:rsidR="006D41C4" w:rsidRPr="007405A2">
              <w:rPr>
                <w:rFonts w:asciiTheme="minorEastAsia" w:hAnsiTheme="minorEastAsia" w:hint="eastAsia"/>
                <w:kern w:val="2"/>
              </w:rPr>
              <w:fldChar w:fldCharType="end"/>
            </w:r>
          </w:p>
        </w:tc>
      </w:tr>
      <w:tr w:rsidR="007405A2" w:rsidRPr="007405A2" w:rsidTr="007405A2">
        <w:trPr>
          <w:trHeight w:val="716"/>
        </w:trPr>
        <w:tc>
          <w:tcPr>
            <w:tcW w:w="2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A2" w:rsidRPr="007405A2" w:rsidRDefault="007405A2">
            <w:pPr>
              <w:jc w:val="distribute"/>
              <w:rPr>
                <w:rFonts w:asciiTheme="minorEastAsia" w:eastAsiaTheme="minorEastAsia" w:hAnsiTheme="minorHAnsi" w:cstheme="minorBidi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>廃　止　年　月　日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05A2" w:rsidRPr="007405A2" w:rsidRDefault="007405A2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 xml:space="preserve">　　　　　　年　　　月　　　日</w:t>
            </w:r>
          </w:p>
        </w:tc>
      </w:tr>
      <w:tr w:rsidR="007405A2" w:rsidRPr="007405A2" w:rsidTr="007405A2">
        <w:trPr>
          <w:trHeight w:val="3084"/>
        </w:trPr>
        <w:tc>
          <w:tcPr>
            <w:tcW w:w="2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05A2" w:rsidRPr="007405A2" w:rsidRDefault="007405A2">
            <w:pPr>
              <w:jc w:val="distribute"/>
              <w:rPr>
                <w:rFonts w:asciiTheme="minorEastAsia" w:eastAsiaTheme="minorEastAsia" w:hAnsiTheme="minorHAnsi" w:cstheme="minorBidi"/>
                <w:kern w:val="2"/>
              </w:rPr>
            </w:pPr>
            <w:r w:rsidRPr="007405A2">
              <w:rPr>
                <w:rFonts w:asciiTheme="minorEastAsia" w:hAnsiTheme="minorEastAsia" w:hint="eastAsia"/>
                <w:kern w:val="2"/>
              </w:rPr>
              <w:t>廃　止　の　理　由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5A2" w:rsidRPr="007405A2" w:rsidRDefault="007405A2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</w:p>
        </w:tc>
      </w:tr>
    </w:tbl>
    <w:p w:rsidR="007405A2" w:rsidRPr="007405A2" w:rsidRDefault="007405A2" w:rsidP="007405A2">
      <w:pPr>
        <w:rPr>
          <w:rFonts w:asciiTheme="minorEastAsia" w:hAnsiTheme="minorEastAsia"/>
          <w:u w:val="single"/>
        </w:rPr>
      </w:pPr>
    </w:p>
    <w:p w:rsidR="00247E02" w:rsidRPr="007405A2" w:rsidRDefault="00247E02" w:rsidP="007405A2"/>
    <w:sectPr w:rsidR="00247E02" w:rsidRPr="007405A2" w:rsidSect="003D6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5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70" w:rsidRDefault="00094270" w:rsidP="003D606D">
      <w:pPr>
        <w:ind w:left="48" w:right="105"/>
      </w:pPr>
      <w:r>
        <w:separator/>
      </w:r>
    </w:p>
  </w:endnote>
  <w:endnote w:type="continuationSeparator" w:id="0">
    <w:p w:rsidR="00094270" w:rsidRDefault="00094270" w:rsidP="003D606D">
      <w:pPr>
        <w:ind w:left="48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70" w:rsidRDefault="00094270" w:rsidP="003D606D">
      <w:pPr>
        <w:ind w:left="48" w:right="105"/>
      </w:pPr>
      <w:r>
        <w:separator/>
      </w:r>
    </w:p>
  </w:footnote>
  <w:footnote w:type="continuationSeparator" w:id="0">
    <w:p w:rsidR="00094270" w:rsidRDefault="00094270" w:rsidP="003D606D">
      <w:pPr>
        <w:ind w:left="48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06D"/>
    <w:rsid w:val="00094270"/>
    <w:rsid w:val="00155561"/>
    <w:rsid w:val="00247E02"/>
    <w:rsid w:val="002955CA"/>
    <w:rsid w:val="0034081E"/>
    <w:rsid w:val="003D606D"/>
    <w:rsid w:val="0044016F"/>
    <w:rsid w:val="006D41C4"/>
    <w:rsid w:val="006D54E8"/>
    <w:rsid w:val="007405A2"/>
    <w:rsid w:val="0076344B"/>
    <w:rsid w:val="00774258"/>
    <w:rsid w:val="007D63F4"/>
    <w:rsid w:val="00867ABC"/>
    <w:rsid w:val="008C4F4B"/>
    <w:rsid w:val="008F4769"/>
    <w:rsid w:val="008F5BE0"/>
    <w:rsid w:val="00970DFE"/>
    <w:rsid w:val="00A23CEA"/>
    <w:rsid w:val="00A737A9"/>
    <w:rsid w:val="00B40E89"/>
    <w:rsid w:val="00C76CC8"/>
    <w:rsid w:val="00C81AC7"/>
    <w:rsid w:val="00E4314B"/>
    <w:rsid w:val="00E46E19"/>
    <w:rsid w:val="00E8400D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E9792"/>
  <w15:docId w15:val="{7BE4BEB3-8670-461B-9870-88C1BE9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20" w:lineRule="auto"/>
        <w:ind w:leftChars="23" w:left="23" w:rightChars="50" w:right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6D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Chars="0" w:left="0" w:rightChars="0" w:right="0"/>
      <w:jc w:val="left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06D"/>
    <w:pPr>
      <w:tabs>
        <w:tab w:val="center" w:pos="4252"/>
        <w:tab w:val="right" w:pos="8504"/>
      </w:tabs>
      <w:autoSpaceDE/>
      <w:autoSpaceDN/>
      <w:adjustRightInd/>
      <w:snapToGrid w:val="0"/>
      <w:spacing w:before="100" w:beforeAutospacing="1" w:after="100" w:afterAutospacing="1" w:line="120" w:lineRule="auto"/>
      <w:ind w:leftChars="23" w:left="23" w:rightChars="50" w:right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D606D"/>
  </w:style>
  <w:style w:type="paragraph" w:styleId="a5">
    <w:name w:val="footer"/>
    <w:basedOn w:val="a"/>
    <w:link w:val="a6"/>
    <w:uiPriority w:val="99"/>
    <w:semiHidden/>
    <w:unhideWhenUsed/>
    <w:rsid w:val="003D606D"/>
    <w:pPr>
      <w:tabs>
        <w:tab w:val="center" w:pos="4252"/>
        <w:tab w:val="right" w:pos="8504"/>
      </w:tabs>
      <w:autoSpaceDE/>
      <w:autoSpaceDN/>
      <w:adjustRightInd/>
      <w:snapToGrid w:val="0"/>
      <w:spacing w:before="100" w:beforeAutospacing="1" w:after="100" w:afterAutospacing="1" w:line="120" w:lineRule="auto"/>
      <w:ind w:leftChars="23" w:left="23" w:rightChars="50" w:right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D606D"/>
  </w:style>
  <w:style w:type="character" w:styleId="a7">
    <w:name w:val="Emphasis"/>
    <w:basedOn w:val="a0"/>
    <w:qFormat/>
    <w:rsid w:val="006D54E8"/>
    <w:rPr>
      <w:i/>
      <w:iCs/>
    </w:rPr>
  </w:style>
  <w:style w:type="paragraph" w:styleId="a8">
    <w:name w:val="Closing"/>
    <w:basedOn w:val="a"/>
    <w:next w:val="a"/>
    <w:link w:val="a9"/>
    <w:uiPriority w:val="99"/>
    <w:semiHidden/>
    <w:unhideWhenUsed/>
    <w:rsid w:val="007405A2"/>
    <w:pPr>
      <w:autoSpaceDE/>
      <w:autoSpaceDN/>
      <w:adjustRightInd/>
      <w:jc w:val="right"/>
    </w:pPr>
    <w:rPr>
      <w:rFonts w:ascii="Century" w:hAnsi="Century" w:cs="Times New Roman"/>
      <w:kern w:val="2"/>
      <w:szCs w:val="20"/>
    </w:rPr>
  </w:style>
  <w:style w:type="character" w:customStyle="1" w:styleId="a9">
    <w:name w:val="結語 (文字)"/>
    <w:basedOn w:val="a0"/>
    <w:link w:val="a8"/>
    <w:uiPriority w:val="99"/>
    <w:semiHidden/>
    <w:rsid w:val="007405A2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豊山町役場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PC3104-06</dc:creator>
  <cp:keywords/>
  <dc:description/>
  <cp:lastModifiedBy>御園生 英里</cp:lastModifiedBy>
  <cp:revision>12</cp:revision>
  <dcterms:created xsi:type="dcterms:W3CDTF">2015-03-24T06:31:00Z</dcterms:created>
  <dcterms:modified xsi:type="dcterms:W3CDTF">2023-08-21T01:54:00Z</dcterms:modified>
</cp:coreProperties>
</file>